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/>
    <w:p>
      <w:pPr>
        <w:jc w:val="center"/>
        <w:rPr>
          <w:rFonts w:ascii="宋体" w:hAnsi="宋体" w:eastAsia="宋体"/>
          <w:b/>
          <w:sz w:val="28"/>
          <w:szCs w:val="28"/>
        </w:rPr>
      </w:pPr>
      <w:r>
        <w:rPr>
          <w:rFonts w:hint="eastAsia" w:ascii="宋体" w:hAnsi="宋体" w:eastAsia="宋体" w:cs="宋体"/>
          <w:b/>
          <w:color w:val="000000"/>
          <w:kern w:val="0"/>
          <w:sz w:val="28"/>
          <w:szCs w:val="28"/>
        </w:rPr>
        <w:t>《</w:t>
      </w:r>
      <w:r>
        <w:rPr>
          <w:rFonts w:hint="eastAsia" w:ascii="宋体" w:hAnsi="宋体" w:eastAsia="宋体" w:cs="宋体"/>
          <w:b/>
          <w:color w:val="000000"/>
          <w:kern w:val="0"/>
          <w:sz w:val="28"/>
          <w:szCs w:val="28"/>
          <w:lang w:val="en-US" w:eastAsia="zh-CN"/>
        </w:rPr>
        <w:t>中国乳业</w:t>
      </w:r>
      <w:r>
        <w:rPr>
          <w:rFonts w:hint="eastAsia" w:ascii="宋体" w:hAnsi="宋体" w:eastAsia="宋体" w:cs="宋体"/>
          <w:b/>
          <w:color w:val="000000"/>
          <w:kern w:val="0"/>
          <w:sz w:val="28"/>
          <w:szCs w:val="28"/>
        </w:rPr>
        <w:t>》订刊回执</w:t>
      </w:r>
    </w:p>
    <w:tbl>
      <w:tblPr>
        <w:tblStyle w:val="4"/>
        <w:tblW w:w="9887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87"/>
        <w:gridCol w:w="989"/>
        <w:gridCol w:w="1293"/>
        <w:gridCol w:w="1413"/>
        <w:gridCol w:w="4505"/>
      </w:tblGrid>
      <w:tr>
        <w:trPr>
          <w:trHeight w:val="624" w:hRule="atLeast"/>
        </w:trPr>
        <w:tc>
          <w:tcPr>
            <w:tcW w:w="988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spacing w:line="480" w:lineRule="auto"/>
              <w:jc w:val="left"/>
              <w:rPr>
                <w:rFonts w:ascii="宋体" w:hAnsi="宋体" w:eastAsia="宋体" w:cs="宋体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4"/>
                <w:szCs w:val="24"/>
              </w:rPr>
              <w:t>一、读者信息</w:t>
            </w:r>
          </w:p>
        </w:tc>
      </w:tr>
      <w:tr>
        <w:trPr>
          <w:trHeight w:val="624" w:hRule="atLeast"/>
        </w:trPr>
        <w:tc>
          <w:tcPr>
            <w:tcW w:w="168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spacing w:line="480" w:lineRule="auto"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姓名</w:t>
            </w:r>
          </w:p>
        </w:tc>
        <w:tc>
          <w:tcPr>
            <w:tcW w:w="228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spacing w:line="480" w:lineRule="auto"/>
              <w:jc w:val="left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41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top"/>
          </w:tcPr>
          <w:p>
            <w:pPr>
              <w:widowControl/>
              <w:spacing w:line="480" w:lineRule="auto"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手机/电话</w:t>
            </w:r>
          </w:p>
        </w:tc>
        <w:tc>
          <w:tcPr>
            <w:tcW w:w="45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spacing w:line="480" w:lineRule="auto"/>
              <w:jc w:val="left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</w:tr>
      <w:tr>
        <w:trPr>
          <w:trHeight w:val="624" w:hRule="atLeast"/>
        </w:trPr>
        <w:tc>
          <w:tcPr>
            <w:tcW w:w="168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spacing w:line="480" w:lineRule="auto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邮箱</w:t>
            </w:r>
          </w:p>
        </w:tc>
        <w:tc>
          <w:tcPr>
            <w:tcW w:w="228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spacing w:line="480" w:lineRule="auto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41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top"/>
          </w:tcPr>
          <w:p>
            <w:pPr>
              <w:widowControl/>
              <w:spacing w:line="480" w:lineRule="auto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eastAsia="zh-CN"/>
              </w:rPr>
              <w:t>备注</w:t>
            </w:r>
          </w:p>
        </w:tc>
        <w:tc>
          <w:tcPr>
            <w:tcW w:w="45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spacing w:line="480" w:lineRule="auto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</w:pPr>
          </w:p>
        </w:tc>
      </w:tr>
      <w:tr>
        <w:trPr>
          <w:trHeight w:val="624" w:hRule="atLeast"/>
        </w:trPr>
        <w:tc>
          <w:tcPr>
            <w:tcW w:w="168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spacing w:line="480" w:lineRule="auto"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期刊邮寄地址</w:t>
            </w:r>
          </w:p>
        </w:tc>
        <w:tc>
          <w:tcPr>
            <w:tcW w:w="82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spacing w:line="480" w:lineRule="auto"/>
              <w:jc w:val="left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　　　</w:t>
            </w:r>
          </w:p>
        </w:tc>
      </w:tr>
      <w:tr>
        <w:trPr>
          <w:trHeight w:val="624" w:hRule="atLeast"/>
        </w:trPr>
        <w:tc>
          <w:tcPr>
            <w:tcW w:w="9887" w:type="dxa"/>
            <w:gridSpan w:val="5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spacing w:line="480" w:lineRule="auto"/>
              <w:jc w:val="left"/>
              <w:rPr>
                <w:rFonts w:ascii="宋体" w:hAnsi="宋体" w:eastAsia="宋体" w:cs="宋体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4"/>
                <w:szCs w:val="24"/>
              </w:rPr>
              <w:t>二、订刊信息</w:t>
            </w:r>
          </w:p>
        </w:tc>
      </w:tr>
      <w:tr>
        <w:trPr>
          <w:trHeight w:val="1558" w:hRule="atLeast"/>
        </w:trPr>
        <w:tc>
          <w:tcPr>
            <w:tcW w:w="1687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480" w:lineRule="auto"/>
              <w:ind w:left="210" w:leftChars="10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订阅方式</w:t>
            </w:r>
          </w:p>
        </w:tc>
        <w:tc>
          <w:tcPr>
            <w:tcW w:w="98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480" w:lineRule="auto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sym w:font="Wingdings 2" w:char="00A3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单期</w:t>
            </w:r>
          </w:p>
        </w:tc>
        <w:tc>
          <w:tcPr>
            <w:tcW w:w="7211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jc w:val="both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  <w:t>______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eastAsia="zh-CN"/>
              </w:rPr>
              <w:t>年</w:t>
            </w:r>
            <w:r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  <w:t>______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eastAsia="zh-CN"/>
              </w:rPr>
              <w:t>期</w:t>
            </w:r>
            <w:r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  <w:t>______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eastAsia="zh-CN"/>
              </w:rPr>
              <w:t>份</w:t>
            </w:r>
          </w:p>
          <w:p>
            <w:pPr>
              <w:widowControl/>
              <w:spacing w:line="240" w:lineRule="auto"/>
              <w:jc w:val="both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  <w:t>______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eastAsia="zh-CN"/>
              </w:rPr>
              <w:t>年</w:t>
            </w:r>
            <w:r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  <w:t>______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eastAsia="zh-CN"/>
              </w:rPr>
              <w:t>期</w:t>
            </w:r>
            <w:r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  <w:t>______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eastAsia="zh-CN"/>
              </w:rPr>
              <w:t>份</w:t>
            </w:r>
          </w:p>
          <w:p>
            <w:pPr>
              <w:widowControl/>
              <w:spacing w:line="240" w:lineRule="auto"/>
              <w:jc w:val="both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  <w:t>______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eastAsia="zh-CN"/>
              </w:rPr>
              <w:t>年</w:t>
            </w:r>
            <w:r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  <w:t>______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eastAsia="zh-CN"/>
              </w:rPr>
              <w:t>期</w:t>
            </w:r>
            <w:r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  <w:t>______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eastAsia="zh-CN"/>
              </w:rPr>
              <w:t>份</w:t>
            </w:r>
          </w:p>
          <w:p>
            <w:pPr>
              <w:widowControl/>
              <w:spacing w:line="240" w:lineRule="auto"/>
              <w:jc w:val="both"/>
              <w:rPr>
                <w:rFonts w:hint="default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</w:p>
        </w:tc>
      </w:tr>
      <w:tr>
        <w:trPr>
          <w:trHeight w:val="1693" w:hRule="atLeast"/>
        </w:trPr>
        <w:tc>
          <w:tcPr>
            <w:tcW w:w="1687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480" w:lineRule="auto"/>
              <w:ind w:left="210" w:leftChars="10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8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480" w:lineRule="auto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□全年</w:t>
            </w:r>
          </w:p>
        </w:tc>
        <w:tc>
          <w:tcPr>
            <w:tcW w:w="7211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jc w:val="both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（240元/年）</w:t>
            </w:r>
            <w:r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  <w:t>______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eastAsia="zh-CN"/>
              </w:rPr>
              <w:t>套</w:t>
            </w:r>
          </w:p>
          <w:p>
            <w:pPr>
              <w:widowControl/>
              <w:spacing w:line="240" w:lineRule="auto"/>
              <w:jc w:val="both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</w:p>
        </w:tc>
      </w:tr>
      <w:tr>
        <w:trPr>
          <w:trHeight w:val="624" w:hRule="atLeast"/>
        </w:trPr>
        <w:tc>
          <w:tcPr>
            <w:tcW w:w="168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spacing w:line="480" w:lineRule="auto"/>
              <w:jc w:val="both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汇款总额</w:t>
            </w:r>
          </w:p>
        </w:tc>
        <w:tc>
          <w:tcPr>
            <w:tcW w:w="8200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spacing w:line="480" w:lineRule="auto"/>
              <w:jc w:val="both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_</w:t>
            </w:r>
            <w:r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  <w:t>__________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元</w:t>
            </w:r>
          </w:p>
        </w:tc>
      </w:tr>
      <w:tr>
        <w:trPr>
          <w:trHeight w:val="624" w:hRule="atLeast"/>
        </w:trPr>
        <w:tc>
          <w:tcPr>
            <w:tcW w:w="9887" w:type="dxa"/>
            <w:gridSpan w:val="5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spacing w:line="480" w:lineRule="auto"/>
              <w:jc w:val="left"/>
              <w:rPr>
                <w:rFonts w:ascii="宋体" w:hAnsi="宋体" w:eastAsia="宋体" w:cs="宋体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4"/>
                <w:szCs w:val="24"/>
              </w:rPr>
              <w:t>三、发票信息（</w:t>
            </w:r>
            <w:r>
              <w:rPr>
                <w:rFonts w:hint="eastAsia" w:ascii="宋体" w:hAnsi="宋体" w:eastAsia="宋体" w:cs="宋体"/>
                <w:b/>
                <w:color w:val="FF0000"/>
                <w:kern w:val="0"/>
                <w:sz w:val="24"/>
                <w:szCs w:val="24"/>
              </w:rPr>
              <w:t>默认电子普通发票，特殊要求请注明</w:t>
            </w: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4"/>
                <w:szCs w:val="24"/>
              </w:rPr>
              <w:t>）</w:t>
            </w:r>
          </w:p>
        </w:tc>
      </w:tr>
      <w:tr>
        <w:trPr>
          <w:trHeight w:val="624" w:hRule="atLeast"/>
        </w:trPr>
        <w:tc>
          <w:tcPr>
            <w:tcW w:w="168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spacing w:line="480" w:lineRule="auto"/>
              <w:jc w:val="center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单位</w:t>
            </w:r>
          </w:p>
        </w:tc>
        <w:tc>
          <w:tcPr>
            <w:tcW w:w="82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spacing w:line="480" w:lineRule="auto"/>
              <w:jc w:val="left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　　</w:t>
            </w:r>
          </w:p>
        </w:tc>
      </w:tr>
      <w:tr>
        <w:trPr>
          <w:trHeight w:val="624" w:hRule="atLeast"/>
        </w:trPr>
        <w:tc>
          <w:tcPr>
            <w:tcW w:w="168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spacing w:line="480" w:lineRule="auto"/>
              <w:jc w:val="left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纳税人识别号</w:t>
            </w:r>
          </w:p>
        </w:tc>
        <w:tc>
          <w:tcPr>
            <w:tcW w:w="82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spacing w:line="480" w:lineRule="auto"/>
              <w:jc w:val="left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</w:p>
        </w:tc>
      </w:tr>
      <w:tr>
        <w:trPr>
          <w:trHeight w:val="1331" w:hRule="atLeast"/>
        </w:trPr>
        <w:tc>
          <w:tcPr>
            <w:tcW w:w="168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备注</w:t>
            </w:r>
          </w:p>
        </w:tc>
        <w:tc>
          <w:tcPr>
            <w:tcW w:w="82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spacing w:line="480" w:lineRule="auto"/>
              <w:jc w:val="left"/>
              <w:rPr>
                <w:rFonts w:hint="eastAsia" w:ascii="宋体" w:hAnsi="宋体" w:eastAsia="宋体" w:cs="宋体"/>
                <w:b w:val="0"/>
                <w:bCs w:val="0"/>
                <w:color w:val="7F7F7F" w:themeColor="background1" w:themeShade="8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7F7F7F" w:themeColor="background1" w:themeShade="80"/>
                <w:kern w:val="0"/>
                <w:sz w:val="24"/>
                <w:szCs w:val="24"/>
                <w:lang w:eastAsia="zh-CN"/>
              </w:rPr>
              <w:t>发票内容中对规格、单位、数量等有要求的请注明，默认只开总额！！！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7F7F7F" w:themeColor="background1" w:themeShade="80"/>
                <w:kern w:val="0"/>
                <w:sz w:val="24"/>
                <w:szCs w:val="24"/>
              </w:rPr>
              <w:t>　</w:t>
            </w:r>
          </w:p>
          <w:p>
            <w:pPr>
              <w:widowControl/>
              <w:spacing w:line="480" w:lineRule="auto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767171" w:themeColor="background2" w:themeShade="80"/>
                <w:kern w:val="0"/>
                <w:sz w:val="24"/>
                <w:szCs w:val="24"/>
                <w:lang w:eastAsia="zh-CN"/>
              </w:rPr>
              <w:t>如需开专票，请在此处补充专票的所有信息，专篇为纸质版，随刊邮寄</w:t>
            </w:r>
          </w:p>
        </w:tc>
      </w:tr>
    </w:tbl>
    <w:p>
      <w:pPr>
        <w:rPr>
          <w:rFonts w:ascii="宋体" w:hAnsi="宋体" w:eastAsia="宋体" w:cs="宋体"/>
          <w:b/>
          <w:bCs/>
          <w:color w:val="FF0000"/>
          <w:kern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FF0000"/>
          <w:kern w:val="0"/>
          <w:sz w:val="24"/>
          <w:szCs w:val="24"/>
        </w:rPr>
        <w:t>注：</w:t>
      </w:r>
      <w:r>
        <w:rPr>
          <w:rFonts w:hint="eastAsia" w:ascii="宋体" w:hAnsi="宋体" w:eastAsia="宋体" w:cs="宋体"/>
          <w:b/>
          <w:bCs/>
          <w:color w:val="FF0000"/>
          <w:kern w:val="0"/>
          <w:sz w:val="24"/>
          <w:szCs w:val="24"/>
          <w:lang w:eastAsia="zh-CN"/>
        </w:rPr>
        <w:t>以上所有价格为不包邮价格，</w:t>
      </w:r>
      <w:r>
        <w:rPr>
          <w:rFonts w:hint="eastAsia" w:ascii="宋体" w:hAnsi="宋体" w:eastAsia="宋体" w:cs="宋体"/>
          <w:b/>
          <w:bCs/>
          <w:color w:val="FF0000"/>
          <w:kern w:val="0"/>
          <w:sz w:val="24"/>
          <w:szCs w:val="24"/>
        </w:rPr>
        <w:t>编辑部不承担期刊邮寄费用，需读者支付，默认</w:t>
      </w:r>
      <w:r>
        <w:rPr>
          <w:rFonts w:hint="eastAsia" w:ascii="宋体" w:hAnsi="宋体" w:eastAsia="宋体" w:cs="宋体"/>
          <w:b/>
          <w:bCs/>
          <w:color w:val="FF0000"/>
          <w:kern w:val="0"/>
          <w:sz w:val="24"/>
          <w:szCs w:val="24"/>
          <w:lang w:eastAsia="zh-CN"/>
        </w:rPr>
        <w:t>顺丰或京东</w:t>
      </w:r>
      <w:r>
        <w:rPr>
          <w:rFonts w:hint="eastAsia" w:ascii="宋体" w:hAnsi="宋体" w:eastAsia="宋体" w:cs="宋体"/>
          <w:b/>
          <w:bCs/>
          <w:color w:val="FF0000"/>
          <w:kern w:val="0"/>
          <w:sz w:val="24"/>
          <w:szCs w:val="24"/>
        </w:rPr>
        <w:t>到付。</w:t>
      </w:r>
    </w:p>
    <w:p>
      <w:pPr>
        <w:ind w:firstLine="482" w:firstLineChars="200"/>
        <w:rPr>
          <w:rFonts w:hint="default" w:ascii="宋体" w:hAnsi="宋体" w:eastAsia="宋体" w:cs="宋体"/>
          <w:b/>
          <w:bCs/>
          <w:color w:val="auto"/>
          <w:kern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kern w:val="0"/>
          <w:sz w:val="24"/>
          <w:szCs w:val="24"/>
        </w:rPr>
        <w:t>咨询电话0</w:t>
      </w:r>
      <w:r>
        <w:rPr>
          <w:rFonts w:ascii="宋体" w:hAnsi="宋体" w:eastAsia="宋体" w:cs="宋体"/>
          <w:b/>
          <w:bCs/>
          <w:color w:val="auto"/>
          <w:kern w:val="0"/>
          <w:sz w:val="24"/>
          <w:szCs w:val="24"/>
        </w:rPr>
        <w:t>10</w:t>
      </w:r>
      <w:r>
        <w:rPr>
          <w:rFonts w:hint="eastAsia" w:ascii="宋体" w:hAnsi="宋体" w:eastAsia="宋体" w:cs="宋体"/>
          <w:b/>
          <w:bCs/>
          <w:color w:val="auto"/>
          <w:kern w:val="0"/>
          <w:sz w:val="24"/>
          <w:szCs w:val="24"/>
        </w:rPr>
        <w:t>-</w:t>
      </w:r>
      <w:r>
        <w:rPr>
          <w:rFonts w:ascii="宋体" w:hAnsi="宋体" w:eastAsia="宋体" w:cs="宋体"/>
          <w:b/>
          <w:bCs/>
          <w:color w:val="auto"/>
          <w:kern w:val="0"/>
          <w:sz w:val="24"/>
          <w:szCs w:val="24"/>
        </w:rPr>
        <w:t>8210</w:t>
      </w:r>
      <w:r>
        <w:rPr>
          <w:rFonts w:hint="eastAsia" w:ascii="宋体" w:hAnsi="宋体" w:eastAsia="宋体" w:cs="宋体"/>
          <w:b/>
          <w:bCs/>
          <w:color w:val="auto"/>
          <w:kern w:val="0"/>
          <w:sz w:val="24"/>
          <w:szCs w:val="24"/>
          <w:lang w:val="en-US" w:eastAsia="zh-CN"/>
        </w:rPr>
        <w:t>6772（同微信）</w:t>
      </w:r>
      <w:bookmarkStart w:id="0" w:name="_GoBack"/>
      <w:bookmarkEnd w:id="0"/>
    </w:p>
    <w:sectPr>
      <w:pgSz w:w="11906" w:h="16838"/>
      <w:pgMar w:top="1440" w:right="1349" w:bottom="1440" w:left="1349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A04020102020204"/>
    <w:charset w:val="01"/>
    <w:family w:val="swiss"/>
    <w:pitch w:val="default"/>
    <w:sig w:usb0="00000287" w:usb1="00000000" w:usb2="00000000" w:usb3="00000000" w:csb0="2000009F" w:csb1="DFD7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609020205090404"/>
    <w:charset w:val="01"/>
    <w:family w:val="modern"/>
    <w:pitch w:val="default"/>
    <w:sig w:usb0="E0000AFF" w:usb1="40007843" w:usb2="00000001" w:usb3="00000000" w:csb0="400001BF" w:csb1="DFF7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302020204030204"/>
    <w:charset w:val="00"/>
    <w:family w:val="swiss"/>
    <w:pitch w:val="default"/>
    <w:sig w:usb0="A00002EF" w:usb1="4000207B" w:usb2="00000000" w:usb3="00000000" w:csb0="2000019F" w:csb1="00000000"/>
  </w:font>
  <w:font w:name="等线">
    <w:altName w:val="汉仪中等线KW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汉仪中等线KW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汉仪中等线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</w:font>
  <w:font w:name="汉仪中等线KW">
    <w:panose1 w:val="01010104010101010101"/>
    <w:charset w:val="86"/>
    <w:family w:val="auto"/>
    <w:pitch w:val="default"/>
    <w:sig w:usb0="800002BF" w:usb1="004F7CFA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DYxN2Y1OTE1NmI0NDQ4NjJjMTFkYjcyMDQwODZkOWUifQ=="/>
  </w:docVars>
  <w:rsids>
    <w:rsidRoot w:val="00CD4243"/>
    <w:rsid w:val="00084529"/>
    <w:rsid w:val="000F6606"/>
    <w:rsid w:val="0031409D"/>
    <w:rsid w:val="0038620E"/>
    <w:rsid w:val="004A672B"/>
    <w:rsid w:val="005557BC"/>
    <w:rsid w:val="006E63A0"/>
    <w:rsid w:val="00A81C59"/>
    <w:rsid w:val="00B03FA7"/>
    <w:rsid w:val="00CC7CC5"/>
    <w:rsid w:val="00CD4243"/>
    <w:rsid w:val="00E11FD5"/>
    <w:rsid w:val="00E311A6"/>
    <w:rsid w:val="00F87B38"/>
    <w:rsid w:val="26AF629B"/>
    <w:rsid w:val="2997723D"/>
    <w:rsid w:val="2BAF5920"/>
    <w:rsid w:val="71FD6A91"/>
    <w:rsid w:val="F6EF3D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字符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292</Words>
  <Characters>456</Characters>
  <Lines>1</Lines>
  <Paragraphs>1</Paragraphs>
  <TotalTime>13</TotalTime>
  <ScaleCrop>false</ScaleCrop>
  <LinksUpToDate>false</LinksUpToDate>
  <CharactersWithSpaces>465</CharactersWithSpaces>
  <Application>WPS Office_6.5.2.8766_F1E327BC-269C-435d-A152-05C5408002CA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2020-02-19T13:26:00Z</dcterms:created>
  <dc:creator>hnjfly</dc:creator>
  <cp:lastModifiedBy>默言</cp:lastModifiedBy>
  <dcterms:modified xsi:type="dcterms:W3CDTF">2025-12-11T11:31:21Z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2052-6.5.2.8766</vt:lpwstr>
  </property>
  <property fmtid="{D5CDD505-2E9C-101B-9397-08002B2CF9AE}" pid="3" name="ICV">
    <vt:lpwstr>7DE75CFD9DE641E1B06FB646D746C82E</vt:lpwstr>
  </property>
</Properties>
</file>